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0A66" w:rsidRDefault="00C50A66" w:rsidP="00AC0898">
      <w:pPr>
        <w:shd w:val="clear" w:color="auto" w:fill="F6F6F6"/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32"/>
          <w:szCs w:val="28"/>
          <w:lang w:eastAsia="ru-RU"/>
        </w:rPr>
      </w:pPr>
    </w:p>
    <w:p w:rsidR="00AC0898" w:rsidRDefault="00AC0898" w:rsidP="00AC0898">
      <w:pPr>
        <w:shd w:val="clear" w:color="auto" w:fill="F6F6F6"/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32"/>
          <w:szCs w:val="28"/>
          <w:lang w:eastAsia="ru-RU"/>
        </w:rPr>
      </w:pPr>
      <w:r w:rsidRPr="00AC0898">
        <w:rPr>
          <w:rFonts w:ascii="Times New Roman" w:eastAsia="Times New Roman" w:hAnsi="Times New Roman" w:cs="Times New Roman"/>
          <w:b/>
          <w:color w:val="000000"/>
          <w:kern w:val="36"/>
          <w:sz w:val="32"/>
          <w:szCs w:val="28"/>
          <w:lang w:eastAsia="ru-RU"/>
        </w:rPr>
        <w:t xml:space="preserve">Консультация для родителей </w:t>
      </w:r>
    </w:p>
    <w:p w:rsidR="00AC0898" w:rsidRPr="00AC0898" w:rsidRDefault="00AC0898" w:rsidP="00406131">
      <w:pPr>
        <w:shd w:val="clear" w:color="auto" w:fill="F6F6F6"/>
        <w:spacing w:after="0" w:line="240" w:lineRule="auto"/>
        <w:ind w:firstLine="284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</w:pPr>
      <w:r w:rsidRPr="00AC0898">
        <w:rPr>
          <w:rFonts w:ascii="Times New Roman" w:eastAsia="Times New Roman" w:hAnsi="Times New Roman" w:cs="Times New Roman"/>
          <w:b/>
          <w:color w:val="000000"/>
          <w:kern w:val="36"/>
          <w:sz w:val="32"/>
          <w:szCs w:val="28"/>
          <w:lang w:eastAsia="ru-RU"/>
        </w:rPr>
        <w:t>«</w:t>
      </w:r>
      <w:r w:rsidR="002B2910" w:rsidRPr="002B2910">
        <w:rPr>
          <w:rFonts w:ascii="Times New Roman" w:eastAsia="Times New Roman" w:hAnsi="Times New Roman" w:cs="Times New Roman"/>
          <w:b/>
          <w:color w:val="000000"/>
          <w:kern w:val="36"/>
          <w:sz w:val="32"/>
          <w:szCs w:val="28"/>
          <w:lang w:eastAsia="ru-RU"/>
        </w:rPr>
        <w:t>Зимние напитки</w:t>
      </w:r>
      <w:bookmarkStart w:id="0" w:name="_GoBack"/>
      <w:bookmarkEnd w:id="0"/>
      <w:r w:rsidRPr="00AC0898">
        <w:rPr>
          <w:rFonts w:ascii="Times New Roman" w:eastAsia="Times New Roman" w:hAnsi="Times New Roman" w:cs="Times New Roman"/>
          <w:b/>
          <w:color w:val="000000"/>
          <w:kern w:val="36"/>
          <w:sz w:val="32"/>
          <w:szCs w:val="28"/>
          <w:lang w:eastAsia="ru-RU"/>
        </w:rPr>
        <w:t>»</w:t>
      </w:r>
    </w:p>
    <w:p w:rsidR="002B2910" w:rsidRPr="002B2910" w:rsidRDefault="002B2910" w:rsidP="002B2910">
      <w:pPr>
        <w:shd w:val="clear" w:color="auto" w:fill="F6F6F6"/>
        <w:spacing w:after="0" w:line="240" w:lineRule="auto"/>
        <w:jc w:val="both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</w:pPr>
    </w:p>
    <w:p w:rsidR="002B2910" w:rsidRPr="002B2910" w:rsidRDefault="002B2910" w:rsidP="002B2910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291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Увы, зима — время года, когда защитные силы организма слабеют, а изобилия свежих овощей и фруктов, с помощью которых можно </w:t>
      </w:r>
      <w:proofErr w:type="spellStart"/>
      <w:r w:rsidRPr="002B291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подпитаться</w:t>
      </w:r>
      <w:proofErr w:type="spellEnd"/>
      <w:r w:rsidRPr="002B291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энергией, нет и в помине. Главный иммунолог Киева, директор Киевского центра клинической иммунологии, кандидат медицинских наук Олег Назар и сотрудник Научно-исследовательского Центра по проблемам гигиены питания Мария </w:t>
      </w:r>
      <w:proofErr w:type="spellStart"/>
      <w:r w:rsidRPr="002B291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Роттер</w:t>
      </w:r>
      <w:proofErr w:type="spellEnd"/>
      <w:r w:rsidRPr="002B291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знают, как приготовить эффективные напитки-энергетики в домашних условиях.</w:t>
      </w:r>
    </w:p>
    <w:p w:rsidR="002B2910" w:rsidRPr="002B2910" w:rsidRDefault="002B2910" w:rsidP="002B2910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291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Энергетики зимние, энергетики универсальные «Это — два разных вида домашних энергетиков, — говорит Мария </w:t>
      </w:r>
      <w:proofErr w:type="spellStart"/>
      <w:r w:rsidRPr="002B291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Роттер</w:t>
      </w:r>
      <w:proofErr w:type="spellEnd"/>
      <w:r w:rsidRPr="002B291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. — Универсальные </w:t>
      </w:r>
      <w:proofErr w:type="spellStart"/>
      <w:r w:rsidRPr="002B291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пополнители</w:t>
      </w:r>
      <w:proofErr w:type="spellEnd"/>
      <w:r w:rsidRPr="002B291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энергии, которые помогут держаться в тонусе круглый год, — это фруктовые и овощные свежевыжатые соки, а также молоко (хотя по калорийности этот продукт уже близится к продукту питания). К «зимним» стоит отнести горячий чай с пряностями, отвары засушенных ягод и плодов. Отвар или настой шиповника — классика жанра».</w:t>
      </w:r>
    </w:p>
    <w:p w:rsidR="002B2910" w:rsidRPr="002B2910" w:rsidRDefault="002B2910" w:rsidP="002B2910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291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Как их правильно готовить? «Из фруктов лучше всего сделать </w:t>
      </w:r>
      <w:proofErr w:type="spellStart"/>
      <w:r w:rsidRPr="002B291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фреш</w:t>
      </w:r>
      <w:proofErr w:type="spellEnd"/>
      <w:r w:rsidRPr="002B291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. Их стоит использовать по сезону, — объясняет Мария </w:t>
      </w:r>
      <w:proofErr w:type="spellStart"/>
      <w:r w:rsidRPr="002B291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Роттер</w:t>
      </w:r>
      <w:proofErr w:type="spellEnd"/>
      <w:r w:rsidRPr="002B291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 — Зимой актуальнее всего сок из </w:t>
      </w:r>
      <w:proofErr w:type="gramStart"/>
      <w:r w:rsidRPr="002B291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цитрусовых</w:t>
      </w:r>
      <w:proofErr w:type="gramEnd"/>
      <w:r w:rsidRPr="002B291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, взбитый вместе с медом и пряностями — лучше всего с корицей.</w:t>
      </w:r>
    </w:p>
    <w:p w:rsidR="002B2910" w:rsidRPr="002B2910" w:rsidRDefault="002B2910" w:rsidP="002B2910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291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Эффект</w:t>
      </w:r>
    </w:p>
    <w:p w:rsidR="002B2910" w:rsidRPr="002B2910" w:rsidRDefault="002B2910" w:rsidP="002B2910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291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Зимние энергетики с пряностями не только вкусные, но и согревающие. Отличное средство в холода!</w:t>
      </w:r>
    </w:p>
    <w:p w:rsidR="002B2910" w:rsidRPr="002B2910" w:rsidRDefault="002B2910" w:rsidP="002B2910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291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Насколько это калорийно?</w:t>
      </w:r>
    </w:p>
    <w:p w:rsidR="002B2910" w:rsidRPr="002B2910" w:rsidRDefault="002B2910" w:rsidP="002B2910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291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«Все, что есть в напитке, кроме воды, имеет свою энергетическую ценность, — подчеркивает Мария </w:t>
      </w:r>
      <w:proofErr w:type="spellStart"/>
      <w:r w:rsidRPr="002B291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Роттер</w:t>
      </w:r>
      <w:proofErr w:type="spellEnd"/>
      <w:r w:rsidRPr="002B291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 — Особенно это относится к молоку и </w:t>
      </w:r>
      <w:proofErr w:type="spellStart"/>
      <w:r w:rsidRPr="002B291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фрешам</w:t>
      </w:r>
      <w:proofErr w:type="spellEnd"/>
      <w:r w:rsidRPr="002B291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 Ведь стакан сока — это 3, 4, а то и 5 фруктов, которые за один раз целиком в нас никак бы не поместились». А вот напиток из них мы можем употребить моментально. Так что учитывайте калорийность ингредиентов при составлении своего дневного рациона.</w:t>
      </w:r>
    </w:p>
    <w:p w:rsidR="002B2910" w:rsidRPr="002B2910" w:rsidRDefault="002B2910" w:rsidP="002B2910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2B291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Холодно-горячо</w:t>
      </w:r>
      <w:proofErr w:type="gramEnd"/>
    </w:p>
    <w:p w:rsidR="002B2910" w:rsidRPr="002B2910" w:rsidRDefault="002B2910" w:rsidP="002B2910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291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«Не стоит забывать о температуре напитков, — предупреждает Мария Михайловна. — Зимой напитки-энергетики должны быть комнатной температуры, если это соки. Теплым мы пьем молоко, а горячим — чай. От жидкости ниже комнатной температуры лучше воздержаться — не будет согревающего эффекта, да и усваиваться такие напитки будут медленнее».</w:t>
      </w:r>
    </w:p>
    <w:p w:rsidR="002B2910" w:rsidRPr="002B2910" w:rsidRDefault="002B2910" w:rsidP="002B2910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291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Пьем гвоздику</w:t>
      </w:r>
    </w:p>
    <w:p w:rsidR="002B2910" w:rsidRPr="002B2910" w:rsidRDefault="002B2910" w:rsidP="002B2910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291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«Простой, но эффективный способ повысить защитные силы организма и побороться с инфекциями — приготовить и выпить гвоздичный настой, — говорит Олег Назар. — Рецепт прост. Нужно вскипятить 2 стакана очищенной воды и залить ею 10–12 цветков гвоздики (они продаются в супермаркетах в качестве приправы). Пусть напиток настоится в течение 2–2,5 часов. Затем его нужно процедить и разделить на две части. Одну часть выпить в течение дня, а второй периодически полоскать горло».</w:t>
      </w:r>
    </w:p>
    <w:p w:rsidR="002B2910" w:rsidRPr="002B2910" w:rsidRDefault="002B2910" w:rsidP="002B2910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291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Эффект</w:t>
      </w:r>
    </w:p>
    <w:p w:rsidR="002B2910" w:rsidRPr="002B2910" w:rsidRDefault="002B2910" w:rsidP="002B2910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291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Настой способствует повышению защитных сил организма, активизируя деятельность лейкоцитов, главных клеток иммунной системы. По мере того как гвоздичный настой разносится по кровотоку, все системы организма приходят в полную боевую готовность, лучше работают. Вы получаете заряд бодрости. А гвоздичное полоскание действует на слизистую горла как эффективное противовоспалительное средство.</w:t>
      </w:r>
    </w:p>
    <w:p w:rsidR="002B2910" w:rsidRPr="002B2910" w:rsidRDefault="002B2910" w:rsidP="002B2910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291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Кому нельзя</w:t>
      </w:r>
    </w:p>
    <w:p w:rsidR="002B2910" w:rsidRPr="002B2910" w:rsidRDefault="002B2910" w:rsidP="002B2910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291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Детям до двух лет, а также тем, кто страдает артериальной гипертензией. При язвах и гастритах с повышенной кислотностью насчет применения гвоздичного настоя нужно посоветоваться с лечащим врачом: это может быть небезопасно для здоровья.</w:t>
      </w:r>
    </w:p>
    <w:p w:rsidR="002B2910" w:rsidRPr="002B2910" w:rsidRDefault="002B2910" w:rsidP="002B2910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291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Это интересно!</w:t>
      </w:r>
    </w:p>
    <w:p w:rsidR="002B2910" w:rsidRPr="002B2910" w:rsidRDefault="002B2910" w:rsidP="002B2910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291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Китайцы во время визита к императору в III веке до нашей эры были обязаны держать </w:t>
      </w:r>
      <w:proofErr w:type="spellStart"/>
      <w:r w:rsidRPr="002B291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гвоздичку</w:t>
      </w:r>
      <w:proofErr w:type="spellEnd"/>
      <w:r w:rsidRPr="002B291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за щекой, дабы не обидеть властителя Поднебесной несвежим дыханием.</w:t>
      </w:r>
    </w:p>
    <w:p w:rsidR="002B2910" w:rsidRPr="002B2910" w:rsidRDefault="002B2910" w:rsidP="002B2910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291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Делаем </w:t>
      </w:r>
      <w:proofErr w:type="gramStart"/>
      <w:r w:rsidRPr="002B291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энергетический</w:t>
      </w:r>
      <w:proofErr w:type="gramEnd"/>
      <w:r w:rsidRPr="002B291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2B291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фреш</w:t>
      </w:r>
      <w:proofErr w:type="spellEnd"/>
    </w:p>
    <w:p w:rsidR="002B2910" w:rsidRPr="002B2910" w:rsidRDefault="002B2910" w:rsidP="002B2910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291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«Классика жанра — </w:t>
      </w:r>
      <w:proofErr w:type="spellStart"/>
      <w:r w:rsidRPr="002B291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фреш</w:t>
      </w:r>
      <w:proofErr w:type="spellEnd"/>
      <w:r w:rsidRPr="002B291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из моркови и яблока, — советует Мария </w:t>
      </w:r>
      <w:proofErr w:type="spellStart"/>
      <w:r w:rsidRPr="002B291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Роттер</w:t>
      </w:r>
      <w:proofErr w:type="spellEnd"/>
      <w:r w:rsidRPr="002B291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. — В него для лучшей усвояемости </w:t>
      </w:r>
      <w:proofErr w:type="spellStart"/>
      <w:r w:rsidRPr="002B291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каротиноидов</w:t>
      </w:r>
      <w:proofErr w:type="spellEnd"/>
      <w:r w:rsidRPr="002B291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и витаминов нужно добавить несколько капель растительного масла. Можно и другой жир, </w:t>
      </w:r>
      <w:proofErr w:type="gramStart"/>
      <w:r w:rsidRPr="002B291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однако</w:t>
      </w:r>
      <w:proofErr w:type="gramEnd"/>
      <w:r w:rsidRPr="002B291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это способно испортить вкус напитка».</w:t>
      </w:r>
    </w:p>
    <w:p w:rsidR="002B2910" w:rsidRPr="002B2910" w:rsidRDefault="002B2910" w:rsidP="002B2910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291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Еще один полезный рецепт: треть стакана мятного настоя смешиваем с двумя третями стакана минеральной воды. В теплый напиток добавляем 1 </w:t>
      </w:r>
      <w:proofErr w:type="spellStart"/>
      <w:r w:rsidRPr="002B291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ч.л</w:t>
      </w:r>
      <w:proofErr w:type="spellEnd"/>
      <w:r w:rsidRPr="002B291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 меда и 1 столовую ложку сока лимона.</w:t>
      </w:r>
    </w:p>
    <w:p w:rsidR="002B2910" w:rsidRPr="002B2910" w:rsidRDefault="002B2910" w:rsidP="002B2910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291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Кому нельзя</w:t>
      </w:r>
    </w:p>
    <w:p w:rsidR="002B2910" w:rsidRPr="002B2910" w:rsidRDefault="002B2910" w:rsidP="002B2910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291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Людям с язвенной болезнью в активной фазе, обострением панкреатита </w:t>
      </w:r>
      <w:proofErr w:type="spellStart"/>
      <w:r w:rsidRPr="002B291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фреши</w:t>
      </w:r>
      <w:proofErr w:type="spellEnd"/>
      <w:r w:rsidRPr="002B291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до снятия обострения лучше не употреблять.</w:t>
      </w:r>
    </w:p>
    <w:p w:rsidR="002B2910" w:rsidRPr="002B2910" w:rsidRDefault="002B2910" w:rsidP="002B2910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291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Молочные берега</w:t>
      </w:r>
    </w:p>
    <w:p w:rsidR="002B2910" w:rsidRPr="002B2910" w:rsidRDefault="002B2910" w:rsidP="002B2910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291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Теплое молоко с куркумой — отличное питательное и согревающее средство, особенно в сезон холодов.</w:t>
      </w:r>
    </w:p>
    <w:p w:rsidR="002B2910" w:rsidRPr="002B2910" w:rsidRDefault="002B2910" w:rsidP="002B2910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291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Кому нельзя</w:t>
      </w:r>
    </w:p>
    <w:p w:rsidR="002B2910" w:rsidRPr="002B2910" w:rsidRDefault="002B2910" w:rsidP="002B2910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291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По данным ВОЗ, более половины взрослых людей планеты не переносят молоко (у них </w:t>
      </w:r>
      <w:proofErr w:type="spellStart"/>
      <w:r w:rsidRPr="002B291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лактазная</w:t>
      </w:r>
      <w:proofErr w:type="spellEnd"/>
      <w:r w:rsidRPr="002B291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недостаточность). «Если после употребления этого продукта появляется вздутие живота, послабление стула, молоко — не для вас, предупреждает Мария </w:t>
      </w:r>
      <w:proofErr w:type="spellStart"/>
      <w:r w:rsidRPr="002B291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Роттер</w:t>
      </w:r>
      <w:proofErr w:type="spellEnd"/>
      <w:r w:rsidRPr="002B291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 — При панкреатите молоко также употреблять не стоит».</w:t>
      </w:r>
    </w:p>
    <w:p w:rsidR="002B2910" w:rsidRPr="002B2910" w:rsidRDefault="002B2910" w:rsidP="002B2910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291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Погоняем чаи?</w:t>
      </w:r>
    </w:p>
    <w:p w:rsidR="002B2910" w:rsidRPr="002B2910" w:rsidRDefault="002B2910" w:rsidP="002B2910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291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«Чай и зимой, и летом является великолепным </w:t>
      </w:r>
      <w:proofErr w:type="spellStart"/>
      <w:r w:rsidRPr="002B291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энерготоником</w:t>
      </w:r>
      <w:proofErr w:type="spellEnd"/>
      <w:r w:rsidRPr="002B291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, — говорит Мария Михайловна. — А в сочетании с пряностями (классически — имбирем, можно добавить палочку корицы), согреет в стужу».</w:t>
      </w:r>
    </w:p>
    <w:p w:rsidR="002B2910" w:rsidRPr="002B2910" w:rsidRDefault="002B2910" w:rsidP="002B2910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291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Внимание!</w:t>
      </w:r>
    </w:p>
    <w:p w:rsidR="002B2910" w:rsidRPr="002B2910" w:rsidRDefault="002B2910" w:rsidP="002B2910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291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Зеленый чай можно пить не более 2–3 раз в день. Не стоит забывать и о «чаях не из чая» — травяных или ягодных, которые вы можете использовать в зависимости от того, каких целей хотите достигнуть. Например, чай с ромашкой перед сном даст успокаивающий эффект, чай с мятой утром взбодрит.</w:t>
      </w:r>
    </w:p>
    <w:p w:rsidR="002B2910" w:rsidRPr="002B2910" w:rsidRDefault="002B2910" w:rsidP="002B2910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291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Кому нельзя</w:t>
      </w:r>
    </w:p>
    <w:p w:rsidR="002B2910" w:rsidRPr="002B2910" w:rsidRDefault="002B2910" w:rsidP="002B2910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291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Людям с повышенным артериальным давлением следует осторожно относиться к употреблению чаев. «В некоторых сортах чая кофеина больше, чем в кофе. Например, черный чай «</w:t>
      </w:r>
      <w:proofErr w:type="spellStart"/>
      <w:r w:rsidRPr="002B291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Пуер</w:t>
      </w:r>
      <w:proofErr w:type="spellEnd"/>
      <w:r w:rsidRPr="002B291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». Это стоит учитывать также людям с </w:t>
      </w:r>
      <w:proofErr w:type="gramStart"/>
      <w:r w:rsidRPr="002B291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сердечно-сосудистыми</w:t>
      </w:r>
      <w:proofErr w:type="gramEnd"/>
      <w:r w:rsidRPr="002B291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заболеваниями», — предупреждает Мария </w:t>
      </w:r>
      <w:proofErr w:type="spellStart"/>
      <w:r w:rsidRPr="002B291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Роттер</w:t>
      </w:r>
      <w:proofErr w:type="spellEnd"/>
      <w:r w:rsidRPr="002B291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</w:p>
    <w:p w:rsidR="002B2910" w:rsidRPr="002B2910" w:rsidRDefault="002B2910" w:rsidP="002B2910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291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Увеличивайте свою энергию и будьте здоровы!</w:t>
      </w:r>
    </w:p>
    <w:p w:rsidR="00AC0898" w:rsidRPr="00AC0898" w:rsidRDefault="00AC0898" w:rsidP="00973998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sectPr w:rsidR="00AC0898" w:rsidRPr="00AC0898" w:rsidSect="00AC0898">
      <w:pgSz w:w="11906" w:h="16838"/>
      <w:pgMar w:top="567" w:right="567" w:bottom="567" w:left="567" w:header="709" w:footer="709" w:gutter="0"/>
      <w:pgBorders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790DF2"/>
    <w:multiLevelType w:val="hybridMultilevel"/>
    <w:tmpl w:val="D4A2D962"/>
    <w:lvl w:ilvl="0" w:tplc="B0588D9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18BE72F4"/>
    <w:multiLevelType w:val="hybridMultilevel"/>
    <w:tmpl w:val="631CB616"/>
    <w:lvl w:ilvl="0" w:tplc="3CB2DCC0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0898"/>
    <w:rsid w:val="002B2910"/>
    <w:rsid w:val="00406131"/>
    <w:rsid w:val="00796775"/>
    <w:rsid w:val="00873203"/>
    <w:rsid w:val="008F2B2E"/>
    <w:rsid w:val="00973998"/>
    <w:rsid w:val="00AC0898"/>
    <w:rsid w:val="00C50A66"/>
    <w:rsid w:val="00E67E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AC089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C089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unhideWhenUsed/>
    <w:rsid w:val="00AC0898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AC08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AC0898"/>
    <w:rPr>
      <w:b/>
      <w:bCs/>
    </w:rPr>
  </w:style>
  <w:style w:type="paragraph" w:styleId="a6">
    <w:name w:val="List Paragraph"/>
    <w:basedOn w:val="a"/>
    <w:uiPriority w:val="34"/>
    <w:qFormat/>
    <w:rsid w:val="00AC0898"/>
    <w:pPr>
      <w:ind w:left="720"/>
      <w:contextualSpacing/>
    </w:pPr>
  </w:style>
  <w:style w:type="character" w:styleId="a7">
    <w:name w:val="Emphasis"/>
    <w:basedOn w:val="a0"/>
    <w:uiPriority w:val="20"/>
    <w:qFormat/>
    <w:rsid w:val="00406131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AC089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C089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unhideWhenUsed/>
    <w:rsid w:val="00AC0898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AC08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AC0898"/>
    <w:rPr>
      <w:b/>
      <w:bCs/>
    </w:rPr>
  </w:style>
  <w:style w:type="paragraph" w:styleId="a6">
    <w:name w:val="List Paragraph"/>
    <w:basedOn w:val="a"/>
    <w:uiPriority w:val="34"/>
    <w:qFormat/>
    <w:rsid w:val="00AC0898"/>
    <w:pPr>
      <w:ind w:left="720"/>
      <w:contextualSpacing/>
    </w:pPr>
  </w:style>
  <w:style w:type="character" w:styleId="a7">
    <w:name w:val="Emphasis"/>
    <w:basedOn w:val="a0"/>
    <w:uiPriority w:val="20"/>
    <w:qFormat/>
    <w:rsid w:val="0040613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49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206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4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0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74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83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12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55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7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51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5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98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50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36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9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828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16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9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96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563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661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32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79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07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5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02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043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3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246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7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15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96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626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370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46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70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100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6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754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63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624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65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09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56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2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02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447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5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2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008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79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43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725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77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24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789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70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570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37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4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504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026963">
          <w:marLeft w:val="1713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150288">
          <w:marLeft w:val="1713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770909">
          <w:marLeft w:val="1713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009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926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12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72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19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40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12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74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59214">
          <w:marLeft w:val="870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044464">
          <w:marLeft w:val="870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0021">
          <w:marLeft w:val="870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383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195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714945">
          <w:marLeft w:val="795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273057">
          <w:marLeft w:val="795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271486">
          <w:marLeft w:val="795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71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34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76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77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23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95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86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460850">
          <w:marLeft w:val="1080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929451">
          <w:marLeft w:val="1080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6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944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93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63070">
          <w:marLeft w:val="720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3079">
          <w:marLeft w:val="720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639349">
          <w:marLeft w:val="720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688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72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2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24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34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60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78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63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37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77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466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172312">
          <w:marLeft w:val="720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238574">
          <w:marLeft w:val="720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71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919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5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78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150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112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20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326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32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07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678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97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7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37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783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94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639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27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54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359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773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292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06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56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4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519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75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211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84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83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064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611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07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64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09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60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772</Words>
  <Characters>4407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Юля</dc:creator>
  <cp:lastModifiedBy>Юля</cp:lastModifiedBy>
  <cp:revision>2</cp:revision>
  <dcterms:created xsi:type="dcterms:W3CDTF">2019-07-05T15:12:00Z</dcterms:created>
  <dcterms:modified xsi:type="dcterms:W3CDTF">2019-07-05T15:12:00Z</dcterms:modified>
</cp:coreProperties>
</file>